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5C22E" w14:textId="77777777" w:rsidR="0067433F" w:rsidRPr="002A78E2" w:rsidRDefault="0067433F" w:rsidP="002A78E2">
      <w:pPr>
        <w:pStyle w:val="Heading5"/>
        <w:rPr>
          <w:rFonts w:asciiTheme="minorHAnsi" w:hAnsiTheme="minorHAnsi"/>
          <w:b w:val="0"/>
          <w:sz w:val="18"/>
          <w:szCs w:val="18"/>
        </w:rPr>
      </w:pPr>
      <w:r w:rsidRPr="002A78E2">
        <w:rPr>
          <w:rFonts w:asciiTheme="minorHAnsi" w:hAnsiTheme="minorHAnsi"/>
        </w:rPr>
        <w:t xml:space="preserve">SOP for </w:t>
      </w:r>
      <w:r w:rsidR="00B25600">
        <w:rPr>
          <w:rFonts w:asciiTheme="minorHAnsi" w:hAnsiTheme="minorHAnsi"/>
        </w:rPr>
        <w:t>Methanol, Isopropanol, Ethanol</w:t>
      </w:r>
    </w:p>
    <w:p w14:paraId="1A572CCA" w14:textId="77777777" w:rsidR="001D07F0" w:rsidRPr="002A78E2"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asciiTheme="minorHAnsi" w:hAnsiTheme="minorHAnsi"/>
        </w:rPr>
      </w:pPr>
    </w:p>
    <w:p w14:paraId="1D5DFF33" w14:textId="77777777" w:rsidR="001D07F0" w:rsidRPr="002A78E2"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asciiTheme="minorHAnsi" w:hAnsiTheme="minorHAnsi"/>
        </w:rPr>
      </w:pPr>
      <w:smartTag w:uri="urn:schemas-microsoft-com:office:smarttags" w:element="place">
        <w:smartTag w:uri="urn:schemas-microsoft-com:office:smarttags" w:element="PlaceType">
          <w:r w:rsidRPr="002A78E2">
            <w:rPr>
              <w:rFonts w:asciiTheme="minorHAnsi" w:hAnsiTheme="minorHAnsi"/>
            </w:rPr>
            <w:t>University</w:t>
          </w:r>
        </w:smartTag>
        <w:r w:rsidRPr="002A78E2">
          <w:rPr>
            <w:rFonts w:asciiTheme="minorHAnsi" w:hAnsiTheme="minorHAnsi"/>
          </w:rPr>
          <w:t xml:space="preserve"> of </w:t>
        </w:r>
        <w:smartTag w:uri="urn:schemas-microsoft-com:office:smarttags" w:element="PlaceName">
          <w:r w:rsidRPr="002A78E2">
            <w:rPr>
              <w:rFonts w:asciiTheme="minorHAnsi" w:hAnsiTheme="minorHAnsi"/>
            </w:rPr>
            <w:t>Washington</w:t>
          </w:r>
        </w:smartTag>
      </w:smartTag>
    </w:p>
    <w:tbl>
      <w:tblPr>
        <w:tblW w:w="936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1D07F0" w:rsidRPr="002A78E2" w14:paraId="30794E85" w14:textId="77777777" w:rsidTr="002A78E2">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3A141BBF" w14:textId="77777777" w:rsidR="001D07F0" w:rsidRPr="002A78E2" w:rsidRDefault="001D07F0" w:rsidP="001D07F0">
            <w:pPr>
              <w:jc w:val="center"/>
              <w:rPr>
                <w:rFonts w:cs="Arial"/>
                <w:sz w:val="18"/>
                <w:szCs w:val="18"/>
              </w:rPr>
            </w:pPr>
            <w:r w:rsidRPr="002A78E2">
              <w:rPr>
                <w:rFonts w:cs="Arial"/>
                <w:sz w:val="18"/>
                <w:szCs w:val="18"/>
              </w:rPr>
              <w:t>Standard Operating Procedures for Chemicals or Processes</w:t>
            </w:r>
          </w:p>
        </w:tc>
      </w:tr>
      <w:tr w:rsidR="001D07F0" w:rsidRPr="002A78E2" w14:paraId="134B42E3"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38C61FE1"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#1   Process</w:t>
            </w:r>
          </w:p>
          <w:p w14:paraId="23C1D33B"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(if applicable)</w:t>
            </w:r>
          </w:p>
          <w:p w14:paraId="5DD145C4"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06E470C" w14:textId="77777777" w:rsidR="001D07F0" w:rsidRDefault="00B25600" w:rsidP="002A78E2">
            <w:pPr>
              <w:tabs>
                <w:tab w:val="left" w:pos="432"/>
                <w:tab w:val="left" w:pos="720"/>
              </w:tabs>
              <w:spacing w:after="58"/>
              <w:rPr>
                <w:rFonts w:cs="Arial"/>
                <w:sz w:val="18"/>
                <w:szCs w:val="18"/>
              </w:rPr>
            </w:pPr>
            <w:r>
              <w:rPr>
                <w:rFonts w:cs="Arial"/>
                <w:sz w:val="18"/>
                <w:szCs w:val="18"/>
              </w:rPr>
              <w:t>Flammable solvents</w:t>
            </w:r>
            <w:r w:rsidR="002A78E2">
              <w:rPr>
                <w:rFonts w:cs="Arial"/>
                <w:sz w:val="18"/>
                <w:szCs w:val="18"/>
              </w:rPr>
              <w:t xml:space="preserve"> use and storage</w:t>
            </w:r>
            <w:r w:rsidR="00EF70A0">
              <w:rPr>
                <w:rFonts w:cs="Arial"/>
                <w:sz w:val="18"/>
                <w:szCs w:val="18"/>
              </w:rPr>
              <w:t>- including the following</w:t>
            </w:r>
            <w:r w:rsidR="002A78E2">
              <w:rPr>
                <w:rFonts w:cs="Arial"/>
                <w:sz w:val="18"/>
                <w:szCs w:val="18"/>
              </w:rPr>
              <w:t>:</w:t>
            </w:r>
          </w:p>
          <w:p w14:paraId="61A85ED7" w14:textId="77777777" w:rsidR="00B25600" w:rsidRPr="002A78E2" w:rsidRDefault="00B25600" w:rsidP="002A78E2">
            <w:pPr>
              <w:tabs>
                <w:tab w:val="left" w:pos="432"/>
                <w:tab w:val="left" w:pos="720"/>
              </w:tabs>
              <w:spacing w:after="58"/>
              <w:rPr>
                <w:rFonts w:cs="Arial"/>
                <w:sz w:val="18"/>
                <w:szCs w:val="18"/>
              </w:rPr>
            </w:pPr>
            <w:r>
              <w:rPr>
                <w:rFonts w:cs="Arial"/>
                <w:sz w:val="18"/>
                <w:szCs w:val="18"/>
              </w:rPr>
              <w:t>Methanol, Isopropanol (IPA), Ethanol</w:t>
            </w:r>
          </w:p>
        </w:tc>
      </w:tr>
      <w:tr w:rsidR="001D07F0" w:rsidRPr="002A78E2" w14:paraId="39E2A062"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4951BDB4"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#2  Chemicals</w:t>
            </w:r>
          </w:p>
          <w:p w14:paraId="5FE787EB"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505620EE"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33A2D25" w14:textId="77777777" w:rsidR="001D07F0" w:rsidRPr="002A78E2" w:rsidRDefault="0099385A" w:rsidP="002A78E2">
            <w:pPr>
              <w:pStyle w:val="Header"/>
              <w:tabs>
                <w:tab w:val="left" w:pos="432"/>
                <w:tab w:val="left" w:pos="720"/>
              </w:tabs>
              <w:spacing w:after="58"/>
              <w:rPr>
                <w:rFonts w:cs="Arial"/>
                <w:sz w:val="18"/>
                <w:szCs w:val="18"/>
              </w:rPr>
            </w:pPr>
            <w:r>
              <w:rPr>
                <w:rFonts w:cs="Arial"/>
                <w:sz w:val="18"/>
                <w:szCs w:val="18"/>
              </w:rPr>
              <w:t>Flammable solvent vapors can travel and can produce fire and explosion if an ignition source is contacted. Some flammable solvents are more hazardous than others. Many solvents also have an effect on the central nervous system and at high concentrations cause sedation, coma and death. Contact with solvents can de-fat skin and cause irritation of skin and mucous membranes.</w:t>
            </w:r>
          </w:p>
        </w:tc>
      </w:tr>
      <w:tr w:rsidR="001D07F0" w:rsidRPr="002A78E2" w14:paraId="7550F33F" w14:textId="77777777" w:rsidTr="002A78E2">
        <w:trPr>
          <w:trHeight w:val="793"/>
        </w:trPr>
        <w:tc>
          <w:tcPr>
            <w:tcW w:w="2250" w:type="dxa"/>
            <w:tcBorders>
              <w:top w:val="single" w:sz="7" w:space="0" w:color="000000"/>
              <w:left w:val="single" w:sz="7" w:space="0" w:color="000000"/>
              <w:bottom w:val="single" w:sz="7" w:space="0" w:color="000000"/>
              <w:right w:val="single" w:sz="7" w:space="0" w:color="000000"/>
            </w:tcBorders>
          </w:tcPr>
          <w:p w14:paraId="462FB56E"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#3   Personal Protective                        Equipment (PPE)</w:t>
            </w:r>
          </w:p>
          <w:p w14:paraId="2F501108"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DAA321B" w14:textId="77777777" w:rsidR="001D07F0" w:rsidRPr="002A78E2" w:rsidRDefault="0099385A" w:rsidP="00CF05F9">
            <w:pPr>
              <w:pStyle w:val="Header"/>
              <w:tabs>
                <w:tab w:val="clear" w:pos="4320"/>
                <w:tab w:val="clear" w:pos="8640"/>
                <w:tab w:val="left" w:pos="360"/>
                <w:tab w:val="left" w:pos="576"/>
              </w:tabs>
              <w:spacing w:after="58"/>
              <w:rPr>
                <w:rFonts w:cs="Arial"/>
                <w:sz w:val="18"/>
                <w:szCs w:val="18"/>
              </w:rPr>
            </w:pPr>
            <w:r>
              <w:rPr>
                <w:rFonts w:cs="Arial"/>
                <w:sz w:val="18"/>
                <w:szCs w:val="18"/>
              </w:rPr>
              <w:t xml:space="preserve">Wear flame-resistant lab coat and chemical splash goggles, consult Laboratory Safety Manual Appendix G for proper glove selection. Call EH&amp;S (3-7388) for further information. </w:t>
            </w:r>
          </w:p>
        </w:tc>
      </w:tr>
      <w:tr w:rsidR="001D07F0" w:rsidRPr="002A78E2" w14:paraId="7AB57069"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3D90B5FE"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#4   Environmental /</w:t>
            </w:r>
          </w:p>
          <w:p w14:paraId="73A29FB8"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14:paraId="40D65CDD" w14:textId="77777777" w:rsidR="002A78E2" w:rsidRPr="002A78E2" w:rsidRDefault="002A78E2" w:rsidP="00CF05F9">
            <w:pPr>
              <w:pStyle w:val="Header"/>
              <w:tabs>
                <w:tab w:val="clear" w:pos="4320"/>
                <w:tab w:val="clear" w:pos="8640"/>
                <w:tab w:val="left" w:pos="432"/>
                <w:tab w:val="left" w:pos="720"/>
              </w:tabs>
              <w:spacing w:after="58"/>
              <w:rPr>
                <w:rFonts w:cs="Arial"/>
                <w:sz w:val="18"/>
                <w:szCs w:val="18"/>
              </w:rPr>
            </w:pPr>
            <w:r>
              <w:rPr>
                <w:rFonts w:cs="Arial"/>
                <w:sz w:val="18"/>
                <w:szCs w:val="18"/>
              </w:rPr>
              <w:t xml:space="preserve">Solvents should be dispensed only in a fume hood or </w:t>
            </w:r>
            <w:r w:rsidR="00CF05F9">
              <w:rPr>
                <w:rFonts w:cs="Arial"/>
                <w:sz w:val="18"/>
                <w:szCs w:val="18"/>
              </w:rPr>
              <w:t>in a well-ventilated space</w:t>
            </w:r>
            <w:r>
              <w:rPr>
                <w:rFonts w:cs="Arial"/>
                <w:sz w:val="18"/>
                <w:szCs w:val="18"/>
              </w:rPr>
              <w:t>.</w:t>
            </w:r>
          </w:p>
        </w:tc>
      </w:tr>
      <w:tr w:rsidR="001D07F0" w:rsidRPr="002A78E2" w14:paraId="153A5139"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1DA65C17"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1227A038" w14:textId="77777777" w:rsidR="001D07F0" w:rsidRPr="002A78E2" w:rsidRDefault="0099385A" w:rsidP="00CF05F9">
            <w:pPr>
              <w:pStyle w:val="Header"/>
              <w:tabs>
                <w:tab w:val="clear" w:pos="4320"/>
                <w:tab w:val="clear" w:pos="8640"/>
                <w:tab w:val="left" w:pos="432"/>
                <w:tab w:val="left" w:pos="720"/>
              </w:tabs>
              <w:spacing w:after="58"/>
              <w:rPr>
                <w:rFonts w:cs="Arial"/>
                <w:sz w:val="18"/>
                <w:szCs w:val="18"/>
              </w:rPr>
            </w:pPr>
            <w:r>
              <w:rPr>
                <w:rFonts w:cs="Arial"/>
                <w:sz w:val="18"/>
                <w:szCs w:val="18"/>
              </w:rPr>
              <w:t>Mixing or dispensing should be done in a hood</w:t>
            </w:r>
            <w:r w:rsidR="00CF05F9">
              <w:rPr>
                <w:rFonts w:cs="Arial"/>
                <w:sz w:val="18"/>
                <w:szCs w:val="18"/>
              </w:rPr>
              <w:t xml:space="preserve"> or in a well-ventilated space</w:t>
            </w:r>
            <w:r>
              <w:rPr>
                <w:rFonts w:cs="Arial"/>
                <w:sz w:val="18"/>
                <w:szCs w:val="18"/>
              </w:rPr>
              <w:t xml:space="preserve"> with all sources of ignition eliminated (hot plates, burners, etc.). Solvents should be stored in appropriate flammable cabinets, separate from acids, bases, and oxidizers. Flammable cabinet</w:t>
            </w:r>
            <w:r w:rsidR="00CF05F9">
              <w:rPr>
                <w:rFonts w:cs="Arial"/>
                <w:sz w:val="18"/>
                <w:szCs w:val="18"/>
              </w:rPr>
              <w:t xml:space="preserve"> i</w:t>
            </w:r>
            <w:r>
              <w:rPr>
                <w:rFonts w:cs="Arial"/>
                <w:sz w:val="18"/>
                <w:szCs w:val="18"/>
              </w:rPr>
              <w:t>s located B59.</w:t>
            </w:r>
          </w:p>
        </w:tc>
      </w:tr>
      <w:tr w:rsidR="001D07F0" w:rsidRPr="002A78E2" w14:paraId="3B8E913C"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794AB91E"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#6  Spill and Accident                         Procedures</w:t>
            </w:r>
          </w:p>
          <w:p w14:paraId="42ACA3B1"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74109770" w14:textId="77777777" w:rsidR="001D07F0" w:rsidRPr="002A78E2" w:rsidRDefault="002A78E2" w:rsidP="001D07F0">
            <w:pPr>
              <w:pStyle w:val="Header"/>
              <w:tabs>
                <w:tab w:val="clear" w:pos="4320"/>
                <w:tab w:val="clear" w:pos="8640"/>
                <w:tab w:val="left" w:pos="432"/>
                <w:tab w:val="left" w:pos="720"/>
              </w:tabs>
              <w:spacing w:after="58"/>
              <w:rPr>
                <w:rFonts w:cs="Arial"/>
                <w:sz w:val="18"/>
                <w:szCs w:val="18"/>
              </w:rPr>
            </w:pPr>
            <w:r>
              <w:rPr>
                <w:rFonts w:cs="Arial"/>
                <w:sz w:val="18"/>
                <w:szCs w:val="18"/>
              </w:rPr>
              <w:t>Remove all sources of ignition from the spill area if it is safe to do it. Small fires may be extinguished if it is safe and the operator is trained to use the fire extinguisher. Wipe down spill area with solvent absorbent pads. Solvent absorption pads are stored under the sink.</w:t>
            </w:r>
          </w:p>
        </w:tc>
      </w:tr>
      <w:tr w:rsidR="002A78E2" w:rsidRPr="002A78E2" w14:paraId="2B87BA1E"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676673DA"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#7  Waste Disposal</w:t>
            </w:r>
          </w:p>
          <w:p w14:paraId="60774FDB"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5C3F6058"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65FFD5E" w14:textId="77777777" w:rsidR="002A78E2" w:rsidRDefault="002A78E2" w:rsidP="001367BC">
            <w:pPr>
              <w:pStyle w:val="Header"/>
              <w:tabs>
                <w:tab w:val="left" w:pos="432"/>
                <w:tab w:val="left" w:pos="720"/>
              </w:tabs>
              <w:spacing w:after="58"/>
              <w:rPr>
                <w:rFonts w:cs="Arial"/>
                <w:b/>
                <w:sz w:val="18"/>
                <w:szCs w:val="18"/>
              </w:rPr>
            </w:pPr>
            <w:r>
              <w:rPr>
                <w:rFonts w:cs="Arial"/>
                <w:sz w:val="18"/>
                <w:szCs w:val="18"/>
              </w:rPr>
              <w:t xml:space="preserve">Label with Hazardous Waste Label, accumulate according to requirements, and send in Chemical Collection Request or Routine Pickup request, both available online at </w:t>
            </w:r>
            <w:hyperlink r:id="rId4" w:history="1">
              <w:r>
                <w:rPr>
                  <w:rStyle w:val="Hyperlink"/>
                  <w:rFonts w:cs="Arial"/>
                  <w:sz w:val="18"/>
                  <w:szCs w:val="18"/>
                </w:rPr>
                <w:t>http://www.ehs.washington.edu/epowaste/chemwaste.shtm</w:t>
              </w:r>
            </w:hyperlink>
            <w:r>
              <w:rPr>
                <w:rFonts w:cs="Arial"/>
                <w:sz w:val="18"/>
                <w:szCs w:val="18"/>
              </w:rPr>
              <w:t>. Do not evaporate flammable solvents in the fume hood.</w:t>
            </w:r>
            <w:r>
              <w:rPr>
                <w:rFonts w:cs="Arial"/>
                <w:b/>
                <w:sz w:val="18"/>
                <w:szCs w:val="18"/>
              </w:rPr>
              <w:t xml:space="preserve"> </w:t>
            </w:r>
          </w:p>
        </w:tc>
      </w:tr>
      <w:tr w:rsidR="002A78E2" w:rsidRPr="002A78E2" w14:paraId="7DCFA438" w14:textId="77777777" w:rsidTr="002A78E2">
        <w:tc>
          <w:tcPr>
            <w:tcW w:w="2250" w:type="dxa"/>
            <w:tcBorders>
              <w:top w:val="single" w:sz="7" w:space="0" w:color="000000"/>
              <w:left w:val="single" w:sz="7" w:space="0" w:color="000000"/>
              <w:right w:val="single" w:sz="7" w:space="0" w:color="000000"/>
            </w:tcBorders>
          </w:tcPr>
          <w:p w14:paraId="10FBE8DE"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#8  Special Precautions                       for Animal Use</w:t>
            </w:r>
          </w:p>
          <w:p w14:paraId="2B214991"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(if applicable)</w:t>
            </w:r>
          </w:p>
        </w:tc>
        <w:tc>
          <w:tcPr>
            <w:tcW w:w="7110" w:type="dxa"/>
            <w:gridSpan w:val="3"/>
            <w:tcBorders>
              <w:top w:val="single" w:sz="7" w:space="0" w:color="000000"/>
              <w:left w:val="single" w:sz="7" w:space="0" w:color="000000"/>
              <w:right w:val="single" w:sz="7" w:space="0" w:color="000000"/>
            </w:tcBorders>
          </w:tcPr>
          <w:p w14:paraId="37100D01" w14:textId="77777777" w:rsidR="002A78E2" w:rsidRPr="002A78E2" w:rsidRDefault="002A78E2" w:rsidP="001D07F0">
            <w:pPr>
              <w:pStyle w:val="Header"/>
              <w:tabs>
                <w:tab w:val="clear" w:pos="4320"/>
                <w:tab w:val="clear" w:pos="8640"/>
                <w:tab w:val="left" w:pos="432"/>
                <w:tab w:val="left" w:pos="720"/>
              </w:tabs>
              <w:spacing w:after="58"/>
              <w:rPr>
                <w:rFonts w:cs="Arial"/>
                <w:sz w:val="18"/>
                <w:szCs w:val="18"/>
              </w:rPr>
            </w:pPr>
            <w:r>
              <w:rPr>
                <w:rFonts w:cs="Arial"/>
                <w:sz w:val="18"/>
                <w:szCs w:val="18"/>
              </w:rPr>
              <w:t>N</w:t>
            </w:r>
            <w:r w:rsidR="00BC0442">
              <w:rPr>
                <w:rFonts w:cs="Arial"/>
                <w:sz w:val="18"/>
                <w:szCs w:val="18"/>
              </w:rPr>
              <w:t>/</w:t>
            </w:r>
            <w:r>
              <w:rPr>
                <w:rFonts w:cs="Arial"/>
                <w:sz w:val="18"/>
                <w:szCs w:val="18"/>
              </w:rPr>
              <w:t>A</w:t>
            </w:r>
          </w:p>
        </w:tc>
      </w:tr>
      <w:tr w:rsidR="002A78E2" w:rsidRPr="002A78E2" w14:paraId="4EC40CBF" w14:textId="77777777" w:rsidTr="002A78E2">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21DBF5C7" w14:textId="77777777" w:rsidR="002A78E2" w:rsidRPr="002A78E2"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2A78E2">
              <w:rPr>
                <w:rFonts w:cs="Arial"/>
                <w:color w:val="000000"/>
                <w:sz w:val="18"/>
                <w:szCs w:val="18"/>
              </w:rPr>
              <w:t>Particularly hazardous</w:t>
            </w:r>
          </w:p>
          <w:p w14:paraId="0E708978" w14:textId="77777777" w:rsidR="002A78E2" w:rsidRPr="002A78E2"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2A78E2">
              <w:rPr>
                <w:rFonts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0E568096" w14:textId="77777777" w:rsidR="002A78E2" w:rsidRPr="002A78E2" w:rsidRDefault="002A78E2" w:rsidP="001D07F0">
            <w:pPr>
              <w:pStyle w:val="Header"/>
              <w:tabs>
                <w:tab w:val="clear" w:pos="4320"/>
                <w:tab w:val="clear" w:pos="8640"/>
              </w:tabs>
              <w:jc w:val="center"/>
              <w:rPr>
                <w:rFonts w:cs="Arial"/>
                <w:sz w:val="18"/>
                <w:szCs w:val="18"/>
              </w:rPr>
            </w:pPr>
            <w:r w:rsidRPr="002A78E2">
              <w:rPr>
                <w:rFonts w:cs="Arial"/>
                <w:sz w:val="18"/>
                <w:szCs w:val="18"/>
                <w:u w:val="single"/>
              </w:rPr>
              <w:t xml:space="preserve">   </w:t>
            </w:r>
            <w:r w:rsidRPr="002A78E2">
              <w:rPr>
                <w:rFonts w:cs="Arial"/>
                <w:sz w:val="18"/>
                <w:szCs w:val="18"/>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278FB29E" w14:textId="77777777" w:rsidR="002A78E2" w:rsidRPr="002A78E2" w:rsidRDefault="002A78E2" w:rsidP="001D07F0">
            <w:pPr>
              <w:pStyle w:val="Header"/>
              <w:tabs>
                <w:tab w:val="clear" w:pos="4320"/>
                <w:tab w:val="clear" w:pos="8640"/>
              </w:tabs>
              <w:jc w:val="center"/>
              <w:rPr>
                <w:rFonts w:cs="Arial"/>
                <w:sz w:val="18"/>
                <w:szCs w:val="18"/>
              </w:rPr>
            </w:pPr>
            <w:r w:rsidRPr="002A78E2">
              <w:rPr>
                <w:rFonts w:cs="Arial"/>
                <w:sz w:val="18"/>
                <w:szCs w:val="18"/>
              </w:rPr>
              <w:t>Blocks #9 to #11 are Mandatory</w:t>
            </w:r>
          </w:p>
        </w:tc>
      </w:tr>
      <w:tr w:rsidR="002A78E2" w:rsidRPr="002A78E2" w14:paraId="407657CC" w14:textId="77777777" w:rsidTr="002A78E2">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5229E1D0" w14:textId="77777777" w:rsidR="002A78E2" w:rsidRPr="002A78E2"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2BC8CE04" w14:textId="77777777" w:rsidR="002A78E2" w:rsidRPr="002A78E2" w:rsidRDefault="00E01EFD" w:rsidP="00E01EFD">
            <w:pPr>
              <w:pStyle w:val="Header"/>
              <w:tabs>
                <w:tab w:val="clear" w:pos="4320"/>
                <w:tab w:val="clear" w:pos="8640"/>
              </w:tabs>
              <w:jc w:val="center"/>
              <w:rPr>
                <w:rFonts w:cs="Arial"/>
                <w:sz w:val="18"/>
                <w:szCs w:val="18"/>
              </w:rPr>
            </w:pPr>
            <w:r>
              <w:rPr>
                <w:rFonts w:cs="Arial"/>
                <w:sz w:val="18"/>
                <w:szCs w:val="18"/>
                <w:u w:val="single"/>
              </w:rPr>
              <w:t xml:space="preserve">  </w:t>
            </w:r>
            <w:r w:rsidRPr="00E01EFD">
              <w:rPr>
                <w:rFonts w:cs="Arial"/>
                <w:sz w:val="18"/>
                <w:szCs w:val="18"/>
                <w:u w:val="single"/>
              </w:rPr>
              <w:t>X</w:t>
            </w:r>
            <w:r w:rsidR="002A78E2" w:rsidRPr="002A78E2">
              <w:rPr>
                <w:rFonts w:cs="Arial"/>
                <w:sz w:val="18"/>
                <w:szCs w:val="18"/>
                <w:u w:val="single"/>
              </w:rPr>
              <w:t xml:space="preserve">    </w:t>
            </w:r>
            <w:r w:rsidR="002A78E2" w:rsidRPr="002A78E2">
              <w:rPr>
                <w:rFonts w:cs="Arial"/>
                <w:sz w:val="18"/>
                <w:szCs w:val="18"/>
              </w:rPr>
              <w:t xml:space="preserve">  NO:</w:t>
            </w:r>
            <w:r w:rsidR="00C10F70">
              <w:rPr>
                <w:rFonts w:cs="Arial"/>
                <w:sz w:val="18"/>
                <w:szCs w:val="18"/>
              </w:rPr>
              <w:t xml:space="preserve"> </w:t>
            </w:r>
          </w:p>
        </w:tc>
        <w:tc>
          <w:tcPr>
            <w:tcW w:w="4590" w:type="dxa"/>
            <w:tcBorders>
              <w:top w:val="single" w:sz="2" w:space="0" w:color="000000"/>
              <w:bottom w:val="single" w:sz="2" w:space="0" w:color="000000"/>
              <w:right w:val="single" w:sz="2" w:space="0" w:color="000000"/>
            </w:tcBorders>
            <w:shd w:val="pct30" w:color="auto" w:fill="FFFFFF"/>
            <w:vAlign w:val="bottom"/>
          </w:tcPr>
          <w:p w14:paraId="5194470B" w14:textId="77777777" w:rsidR="002A78E2" w:rsidRPr="002A78E2" w:rsidRDefault="002A78E2" w:rsidP="001D07F0">
            <w:pPr>
              <w:pStyle w:val="Header"/>
              <w:tabs>
                <w:tab w:val="clear" w:pos="4320"/>
                <w:tab w:val="clear" w:pos="8640"/>
              </w:tabs>
              <w:jc w:val="center"/>
              <w:rPr>
                <w:rFonts w:cs="Arial"/>
                <w:sz w:val="18"/>
                <w:szCs w:val="18"/>
              </w:rPr>
            </w:pPr>
            <w:r w:rsidRPr="002A78E2">
              <w:rPr>
                <w:rFonts w:cs="Arial"/>
                <w:sz w:val="18"/>
                <w:szCs w:val="18"/>
              </w:rPr>
              <w:t>Blocks #9 to #11 are Optional.</w:t>
            </w:r>
          </w:p>
        </w:tc>
      </w:tr>
      <w:tr w:rsidR="002A78E2" w:rsidRPr="002A78E2" w14:paraId="0A639BF1" w14:textId="77777777" w:rsidTr="002A78E2">
        <w:tc>
          <w:tcPr>
            <w:tcW w:w="2250" w:type="dxa"/>
            <w:tcBorders>
              <w:left w:val="single" w:sz="7" w:space="0" w:color="000000"/>
              <w:bottom w:val="single" w:sz="7" w:space="0" w:color="000000"/>
              <w:right w:val="single" w:sz="7" w:space="0" w:color="000000"/>
            </w:tcBorders>
          </w:tcPr>
          <w:p w14:paraId="17130F0B"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2A78E2">
              <w:rPr>
                <w:rFonts w:cs="Arial"/>
                <w:color w:val="000000"/>
                <w:sz w:val="18"/>
                <w:szCs w:val="18"/>
              </w:rPr>
              <w:t>#9  Approval Required</w:t>
            </w:r>
          </w:p>
          <w:p w14:paraId="5134DBFB"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73E814DB"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left w:val="single" w:sz="7" w:space="0" w:color="000000"/>
              <w:bottom w:val="single" w:sz="7" w:space="0" w:color="000000"/>
              <w:right w:val="single" w:sz="7" w:space="0" w:color="000000"/>
            </w:tcBorders>
          </w:tcPr>
          <w:p w14:paraId="29750C3F" w14:textId="77777777" w:rsidR="002A78E2" w:rsidRPr="002A78E2" w:rsidRDefault="00BC0442" w:rsidP="001D07F0">
            <w:pPr>
              <w:tabs>
                <w:tab w:val="left" w:pos="432"/>
                <w:tab w:val="left" w:pos="720"/>
              </w:tabs>
              <w:spacing w:after="58"/>
              <w:rPr>
                <w:rFonts w:cs="Arial"/>
                <w:color w:val="000000"/>
                <w:sz w:val="18"/>
                <w:szCs w:val="18"/>
              </w:rPr>
            </w:pPr>
            <w:r>
              <w:rPr>
                <w:rFonts w:cs="Arial"/>
                <w:sz w:val="18"/>
                <w:szCs w:val="18"/>
              </w:rPr>
              <w:t>N/A</w:t>
            </w:r>
          </w:p>
        </w:tc>
      </w:tr>
      <w:tr w:rsidR="002A78E2" w:rsidRPr="002A78E2" w14:paraId="7CF444AB"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2A6211DE"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2A78E2">
              <w:rPr>
                <w:rFonts w:cs="Arial"/>
                <w:color w:val="000000"/>
                <w:sz w:val="18"/>
                <w:szCs w:val="18"/>
              </w:rPr>
              <w:t>#10 Decontamination</w:t>
            </w:r>
          </w:p>
          <w:p w14:paraId="0F5436A9"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2CC1B009"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D8B1D6B" w14:textId="77777777" w:rsidR="002A78E2" w:rsidRPr="002A78E2" w:rsidRDefault="00BC0442" w:rsidP="001D07F0">
            <w:pPr>
              <w:tabs>
                <w:tab w:val="left" w:pos="432"/>
                <w:tab w:val="left" w:pos="720"/>
              </w:tabs>
              <w:spacing w:after="58"/>
              <w:rPr>
                <w:rFonts w:cs="Arial"/>
                <w:color w:val="000000"/>
                <w:sz w:val="18"/>
                <w:szCs w:val="18"/>
              </w:rPr>
            </w:pPr>
            <w:r>
              <w:rPr>
                <w:rFonts w:cs="Arial"/>
                <w:sz w:val="18"/>
                <w:szCs w:val="18"/>
              </w:rPr>
              <w:t>N/A</w:t>
            </w:r>
          </w:p>
        </w:tc>
      </w:tr>
      <w:tr w:rsidR="002A78E2" w:rsidRPr="002A78E2" w14:paraId="219F7A72"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41FB5A2B"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2A78E2">
              <w:rPr>
                <w:rFonts w:cs="Arial"/>
                <w:color w:val="000000"/>
                <w:sz w:val="18"/>
                <w:szCs w:val="18"/>
              </w:rPr>
              <w:t>#11 Designated Area</w:t>
            </w:r>
          </w:p>
          <w:p w14:paraId="62BEFBCF"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53CF2C62"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DE692ED" w14:textId="77777777" w:rsidR="002A78E2" w:rsidRPr="002A78E2" w:rsidRDefault="00BC0442" w:rsidP="001D07F0">
            <w:pPr>
              <w:tabs>
                <w:tab w:val="left" w:pos="432"/>
                <w:tab w:val="left" w:pos="720"/>
              </w:tabs>
              <w:spacing w:after="58"/>
              <w:rPr>
                <w:rFonts w:cs="Arial"/>
                <w:color w:val="000000"/>
                <w:sz w:val="18"/>
                <w:szCs w:val="18"/>
              </w:rPr>
            </w:pPr>
            <w:r>
              <w:rPr>
                <w:rFonts w:cs="Arial"/>
                <w:sz w:val="18"/>
                <w:szCs w:val="18"/>
              </w:rPr>
              <w:t>N/A</w:t>
            </w:r>
          </w:p>
        </w:tc>
      </w:tr>
      <w:tr w:rsidR="002A78E2" w:rsidRPr="002A78E2" w14:paraId="0DB9834F" w14:textId="77777777" w:rsidTr="002A78E2">
        <w:tc>
          <w:tcPr>
            <w:tcW w:w="9360" w:type="dxa"/>
            <w:gridSpan w:val="4"/>
            <w:tcBorders>
              <w:top w:val="double" w:sz="7" w:space="0" w:color="000000"/>
              <w:left w:val="single" w:sz="7" w:space="0" w:color="000000"/>
              <w:bottom w:val="single" w:sz="7" w:space="0" w:color="000000"/>
              <w:right w:val="single" w:sz="7" w:space="0" w:color="000000"/>
            </w:tcBorders>
          </w:tcPr>
          <w:p w14:paraId="7E2933EA" w14:textId="77777777" w:rsidR="002A78E2" w:rsidRPr="002A78E2" w:rsidRDefault="002A78E2" w:rsidP="001D07F0">
            <w:pPr>
              <w:tabs>
                <w:tab w:val="left" w:pos="5460"/>
              </w:tabs>
              <w:spacing w:before="60"/>
              <w:rPr>
                <w:rFonts w:cs="Arial"/>
                <w:color w:val="000000"/>
                <w:sz w:val="18"/>
                <w:szCs w:val="18"/>
              </w:rPr>
            </w:pPr>
            <w:r w:rsidRPr="002A78E2">
              <w:rPr>
                <w:rFonts w:cs="Arial"/>
                <w:color w:val="000000"/>
                <w:sz w:val="18"/>
                <w:szCs w:val="18"/>
              </w:rPr>
              <w:t>Name:</w:t>
            </w:r>
            <w:r w:rsidR="004C6DFD">
              <w:rPr>
                <w:rFonts w:cs="Arial"/>
                <w:color w:val="000000"/>
                <w:sz w:val="18"/>
                <w:szCs w:val="18"/>
              </w:rPr>
              <w:t xml:space="preserve"> Priska von Haller</w:t>
            </w:r>
            <w:r w:rsidRPr="002A78E2">
              <w:rPr>
                <w:rFonts w:cs="Arial"/>
                <w:color w:val="000000"/>
                <w:sz w:val="18"/>
                <w:szCs w:val="18"/>
              </w:rPr>
              <w:tab/>
              <w:t>Title:</w:t>
            </w:r>
          </w:p>
        </w:tc>
      </w:tr>
      <w:tr w:rsidR="002A78E2" w:rsidRPr="002A78E2" w14:paraId="117985C8" w14:textId="77777777" w:rsidTr="002A78E2">
        <w:tc>
          <w:tcPr>
            <w:tcW w:w="9360" w:type="dxa"/>
            <w:gridSpan w:val="4"/>
            <w:tcBorders>
              <w:top w:val="single" w:sz="7" w:space="0" w:color="000000"/>
              <w:left w:val="single" w:sz="7" w:space="0" w:color="000000"/>
              <w:bottom w:val="single" w:sz="7" w:space="0" w:color="000000"/>
              <w:right w:val="single" w:sz="7" w:space="0" w:color="000000"/>
            </w:tcBorders>
          </w:tcPr>
          <w:p w14:paraId="20EF2560" w14:textId="4FE79667" w:rsidR="002A78E2" w:rsidRPr="002A78E2" w:rsidRDefault="002A78E2" w:rsidP="00CF05F9">
            <w:pPr>
              <w:tabs>
                <w:tab w:val="left" w:pos="6450"/>
              </w:tabs>
              <w:spacing w:before="60"/>
              <w:rPr>
                <w:rFonts w:cs="Arial"/>
                <w:color w:val="000000"/>
                <w:sz w:val="18"/>
                <w:szCs w:val="18"/>
              </w:rPr>
            </w:pPr>
            <w:r w:rsidRPr="002A78E2">
              <w:rPr>
                <w:rFonts w:cs="Arial"/>
                <w:color w:val="000000"/>
                <w:sz w:val="18"/>
                <w:szCs w:val="18"/>
              </w:rPr>
              <w:t>Signature:</w:t>
            </w:r>
            <w:r w:rsidR="006A13C3">
              <w:rPr>
                <w:rFonts w:cs="Arial"/>
                <w:noProof/>
                <w:color w:val="000000"/>
                <w:sz w:val="18"/>
                <w:szCs w:val="18"/>
              </w:rPr>
              <w:drawing>
                <wp:inline distT="0" distB="0" distL="0" distR="0" wp14:anchorId="0281C53D" wp14:editId="260AF3A6">
                  <wp:extent cx="1931139" cy="588929"/>
                  <wp:effectExtent l="0" t="0" r="0" b="1905"/>
                  <wp:docPr id="119593103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931038" name="Picture 1" descr="A close-up of a signatu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44426" cy="592981"/>
                          </a:xfrm>
                          <a:prstGeom prst="rect">
                            <a:avLst/>
                          </a:prstGeom>
                        </pic:spPr>
                      </pic:pic>
                    </a:graphicData>
                  </a:graphic>
                </wp:inline>
              </w:drawing>
            </w:r>
            <w:r w:rsidRPr="002A78E2">
              <w:rPr>
                <w:rFonts w:cs="Arial"/>
                <w:color w:val="000000"/>
                <w:sz w:val="18"/>
                <w:szCs w:val="18"/>
              </w:rPr>
              <w:tab/>
              <w:t xml:space="preserve">Date:    </w:t>
            </w:r>
            <w:r w:rsidR="00CF05F9">
              <w:rPr>
                <w:rFonts w:cs="Arial"/>
                <w:color w:val="000000"/>
                <w:sz w:val="18"/>
                <w:szCs w:val="18"/>
              </w:rPr>
              <w:t>4/5/2023</w:t>
            </w:r>
            <w:r w:rsidRPr="002A78E2">
              <w:rPr>
                <w:rFonts w:cs="Arial"/>
                <w:color w:val="000000"/>
                <w:sz w:val="18"/>
                <w:szCs w:val="18"/>
              </w:rPr>
              <w:t xml:space="preserve">                                 </w:t>
            </w:r>
          </w:p>
        </w:tc>
      </w:tr>
    </w:tbl>
    <w:p w14:paraId="7E0DFC14"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hAnsiTheme="minorHAnsi"/>
          <w:i/>
          <w:sz w:val="20"/>
        </w:rPr>
      </w:pPr>
      <w:r w:rsidRPr="002A78E2">
        <w:rPr>
          <w:rFonts w:asciiTheme="minorHAnsi" w:hAnsiTheme="minorHAnsi"/>
          <w:sz w:val="20"/>
        </w:rPr>
        <w:t xml:space="preserve">Environmental Health and Safety, </w:t>
      </w:r>
      <w:smartTag w:uri="urn:schemas-microsoft-com:office:smarttags" w:element="address">
        <w:smartTag w:uri="urn:schemas-microsoft-com:office:smarttags" w:element="Street">
          <w:r w:rsidRPr="002A78E2">
            <w:rPr>
              <w:rFonts w:asciiTheme="minorHAnsi" w:hAnsiTheme="minorHAnsi"/>
              <w:sz w:val="20"/>
            </w:rPr>
            <w:t>Box</w:t>
          </w:r>
        </w:smartTag>
        <w:r w:rsidRPr="002A78E2">
          <w:rPr>
            <w:rFonts w:asciiTheme="minorHAnsi" w:hAnsiTheme="minorHAnsi"/>
            <w:sz w:val="20"/>
          </w:rPr>
          <w:t xml:space="preserve"> 354400</w:t>
        </w:r>
      </w:smartTag>
      <w:r w:rsidRPr="002A78E2">
        <w:rPr>
          <w:rFonts w:asciiTheme="minorHAnsi" w:hAnsiTheme="minorHAnsi"/>
          <w:sz w:val="20"/>
        </w:rPr>
        <w:tab/>
      </w:r>
      <w:r w:rsidRPr="002A78E2">
        <w:rPr>
          <w:rFonts w:asciiTheme="minorHAnsi" w:hAnsiTheme="minorHAnsi"/>
          <w:sz w:val="20"/>
        </w:rPr>
        <w:tab/>
      </w:r>
      <w:r w:rsidRPr="002A78E2">
        <w:rPr>
          <w:rFonts w:asciiTheme="minorHAnsi" w:hAnsiTheme="minorHAnsi"/>
          <w:sz w:val="20"/>
        </w:rPr>
        <w:tab/>
      </w:r>
      <w:r w:rsidRPr="002A78E2">
        <w:rPr>
          <w:rFonts w:asciiTheme="minorHAnsi" w:hAnsiTheme="minorHAnsi"/>
          <w:sz w:val="20"/>
        </w:rPr>
        <w:tab/>
        <w:t>*</w:t>
      </w:r>
      <w:r w:rsidRPr="002A78E2">
        <w:rPr>
          <w:rFonts w:asciiTheme="minorHAnsi" w:hAnsiTheme="minorHAnsi"/>
          <w:i/>
          <w:sz w:val="20"/>
        </w:rPr>
        <w:t>to be filled in by PI or Supervisor</w:t>
      </w:r>
    </w:p>
    <w:p w14:paraId="798C94D5" w14:textId="77777777" w:rsidR="008A30E5" w:rsidRPr="002A78E2" w:rsidRDefault="008A30E5">
      <w:pPr>
        <w:rPr>
          <w:rFonts w:asciiTheme="minorHAnsi" w:hAnsiTheme="minorHAnsi"/>
        </w:rPr>
      </w:pPr>
    </w:p>
    <w:sectPr w:rsidR="008A30E5" w:rsidRPr="002A78E2" w:rsidSect="00A774B2">
      <w:pgSz w:w="12240" w:h="15840" w:code="1"/>
      <w:pgMar w:top="864" w:right="1800" w:bottom="288" w:left="180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F0"/>
    <w:rsid w:val="001D07F0"/>
    <w:rsid w:val="002A78E2"/>
    <w:rsid w:val="00333FA5"/>
    <w:rsid w:val="004C6DFD"/>
    <w:rsid w:val="005F1125"/>
    <w:rsid w:val="0067433F"/>
    <w:rsid w:val="006A13C3"/>
    <w:rsid w:val="008A30E5"/>
    <w:rsid w:val="0099385A"/>
    <w:rsid w:val="00A774B2"/>
    <w:rsid w:val="00B25600"/>
    <w:rsid w:val="00BC0442"/>
    <w:rsid w:val="00C10F70"/>
    <w:rsid w:val="00C44626"/>
    <w:rsid w:val="00CF05F9"/>
    <w:rsid w:val="00E01EFD"/>
    <w:rsid w:val="00EF70A0"/>
    <w:rsid w:val="00F37A95"/>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0FBE29"/>
  <w15:docId w15:val="{B7E8D47D-D998-43CA-8CF9-177FA15B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link w:val="HeaderChar"/>
    <w:rsid w:val="001D07F0"/>
    <w:pPr>
      <w:tabs>
        <w:tab w:val="center" w:pos="4320"/>
        <w:tab w:val="right" w:pos="8640"/>
      </w:tabs>
    </w:pPr>
  </w:style>
  <w:style w:type="character" w:customStyle="1" w:styleId="Heading5Char">
    <w:name w:val="Heading 5 Char"/>
    <w:basedOn w:val="DefaultParagraphFont"/>
    <w:link w:val="Heading5"/>
    <w:rsid w:val="0067433F"/>
    <w:rPr>
      <w:rFonts w:ascii="Arial" w:hAnsi="Arial"/>
      <w:b/>
      <w:sz w:val="22"/>
      <w:lang w:val="en-US" w:eastAsia="en-US" w:bidi="ar-SA"/>
    </w:rPr>
  </w:style>
  <w:style w:type="character" w:styleId="Hyperlink">
    <w:name w:val="Hyperlink"/>
    <w:unhideWhenUsed/>
    <w:rsid w:val="002A78E2"/>
    <w:rPr>
      <w:color w:val="0000FF"/>
      <w:u w:val="single"/>
    </w:rPr>
  </w:style>
  <w:style w:type="character" w:customStyle="1" w:styleId="HeaderChar">
    <w:name w:val="Header Char"/>
    <w:link w:val="Header"/>
    <w:rsid w:val="002A78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hs.washington.edu/epowaste/chemwas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Environmental Health and Safety 07MR</dc:creator>
  <cp:lastModifiedBy>Priska D von Haller</cp:lastModifiedBy>
  <cp:revision>6</cp:revision>
  <cp:lastPrinted>2023-04-05T19:25:00Z</cp:lastPrinted>
  <dcterms:created xsi:type="dcterms:W3CDTF">2013-11-14T19:36:00Z</dcterms:created>
  <dcterms:modified xsi:type="dcterms:W3CDTF">2024-04-17T19:50:00Z</dcterms:modified>
</cp:coreProperties>
</file>